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6223" w14:textId="77777777" w:rsidR="00987848" w:rsidRPr="0088571F" w:rsidRDefault="00987848" w:rsidP="009878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8571F">
        <w:rPr>
          <w:rFonts w:ascii="Times New Roman" w:hAnsi="Times New Roman"/>
          <w:sz w:val="28"/>
          <w:szCs w:val="28"/>
          <w:lang w:eastAsia="zh-CN"/>
        </w:rPr>
        <w:t>РЕШЕНИЕ</w:t>
      </w:r>
    </w:p>
    <w:p w14:paraId="17E7A84B" w14:textId="77777777" w:rsidR="00987848" w:rsidRPr="0088571F" w:rsidRDefault="00987848" w:rsidP="009878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8571F">
        <w:rPr>
          <w:rFonts w:ascii="Times New Roman" w:hAnsi="Times New Roman"/>
          <w:sz w:val="28"/>
          <w:szCs w:val="28"/>
          <w:lang w:eastAsia="zh-CN"/>
        </w:rPr>
        <w:t xml:space="preserve">Собрания депутатов Шелангерского сельского поселения </w:t>
      </w:r>
    </w:p>
    <w:p w14:paraId="2D2FF4FA" w14:textId="77777777" w:rsidR="00987848" w:rsidRPr="0088571F" w:rsidRDefault="00987848" w:rsidP="009878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8571F">
        <w:rPr>
          <w:rFonts w:ascii="Times New Roman" w:hAnsi="Times New Roman"/>
          <w:sz w:val="28"/>
          <w:szCs w:val="28"/>
          <w:lang w:eastAsia="zh-CN"/>
        </w:rPr>
        <w:t>Звениговского муниципального района Республики Марий Эл</w:t>
      </w:r>
    </w:p>
    <w:p w14:paraId="23D5E959" w14:textId="77777777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65BC98" w14:textId="3ADE4D77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 xml:space="preserve">Созыв </w:t>
      </w:r>
      <w:r w:rsidR="0076286F">
        <w:rPr>
          <w:rFonts w:ascii="Times New Roman" w:hAnsi="Times New Roman"/>
          <w:sz w:val="28"/>
          <w:szCs w:val="28"/>
        </w:rPr>
        <w:t>5</w:t>
      </w:r>
      <w:r w:rsidRPr="000E2E2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0E2E21">
        <w:rPr>
          <w:rFonts w:ascii="Times New Roman" w:hAnsi="Times New Roman"/>
          <w:sz w:val="28"/>
          <w:szCs w:val="28"/>
        </w:rPr>
        <w:t xml:space="preserve">   </w:t>
      </w:r>
      <w:r w:rsidR="00931DDD">
        <w:rPr>
          <w:rFonts w:ascii="Times New Roman" w:hAnsi="Times New Roman"/>
          <w:sz w:val="28"/>
          <w:szCs w:val="28"/>
        </w:rPr>
        <w:t>«</w:t>
      </w:r>
      <w:proofErr w:type="gramEnd"/>
      <w:r w:rsidR="00931DD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931DDD">
        <w:rPr>
          <w:rFonts w:ascii="Times New Roman" w:hAnsi="Times New Roman"/>
          <w:sz w:val="28"/>
          <w:szCs w:val="28"/>
        </w:rPr>
        <w:t>февраля</w:t>
      </w:r>
      <w:r w:rsidRPr="000E2E2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0E2E21">
        <w:rPr>
          <w:rFonts w:ascii="Times New Roman" w:hAnsi="Times New Roman"/>
          <w:sz w:val="28"/>
          <w:szCs w:val="28"/>
        </w:rPr>
        <w:t xml:space="preserve"> года</w:t>
      </w:r>
    </w:p>
    <w:p w14:paraId="3A00F513" w14:textId="30936585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31DDD">
        <w:rPr>
          <w:rFonts w:ascii="Times New Roman" w:hAnsi="Times New Roman"/>
          <w:sz w:val="28"/>
          <w:szCs w:val="28"/>
        </w:rPr>
        <w:t>5</w:t>
      </w:r>
      <w:r w:rsidRPr="000E2E2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п. Шелангер</w:t>
      </w:r>
    </w:p>
    <w:p w14:paraId="51C6BC48" w14:textId="71C00D05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31DDD">
        <w:rPr>
          <w:rFonts w:ascii="Times New Roman" w:hAnsi="Times New Roman"/>
          <w:sz w:val="28"/>
          <w:szCs w:val="28"/>
        </w:rPr>
        <w:t>4</w:t>
      </w:r>
      <w:r w:rsidR="009E3C24">
        <w:rPr>
          <w:rFonts w:ascii="Times New Roman" w:hAnsi="Times New Roman"/>
          <w:sz w:val="28"/>
          <w:szCs w:val="28"/>
        </w:rPr>
        <w:t>1</w:t>
      </w:r>
      <w:r w:rsidRPr="000E2E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3385D718" w14:textId="77777777" w:rsidR="0076286F" w:rsidRDefault="0076286F" w:rsidP="007628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E6305F" w14:textId="4E34EC8F" w:rsidR="009E3C24" w:rsidRPr="008975A2" w:rsidRDefault="009E3C24" w:rsidP="009E3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5A2">
        <w:rPr>
          <w:rFonts w:ascii="Times New Roman" w:hAnsi="Times New Roman"/>
          <w:b/>
          <w:sz w:val="28"/>
          <w:szCs w:val="28"/>
        </w:rPr>
        <w:t>Об обращении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5A2">
        <w:rPr>
          <w:rFonts w:ascii="Times New Roman" w:hAnsi="Times New Roman"/>
          <w:b/>
          <w:sz w:val="28"/>
          <w:szCs w:val="28"/>
        </w:rPr>
        <w:t xml:space="preserve">Государственную счетную палату Республики Марий Эл о заключении соглашения о передаче полномочий по осуществлению внешнего муниципального финансового контроля в </w:t>
      </w:r>
      <w:r>
        <w:rPr>
          <w:rFonts w:ascii="Times New Roman" w:hAnsi="Times New Roman"/>
          <w:b/>
          <w:sz w:val="28"/>
          <w:szCs w:val="28"/>
        </w:rPr>
        <w:t>Шелангерском</w:t>
      </w:r>
      <w:r>
        <w:rPr>
          <w:rFonts w:ascii="Times New Roman" w:hAnsi="Times New Roman"/>
          <w:b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</w:p>
    <w:p w14:paraId="3DDA90B1" w14:textId="77777777" w:rsidR="009E3C24" w:rsidRPr="008975A2" w:rsidRDefault="009E3C24" w:rsidP="009E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EDAA99" w14:textId="5D9C521B" w:rsidR="009E3C24" w:rsidRPr="008975A2" w:rsidRDefault="009E3C24" w:rsidP="009E3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5A2">
        <w:rPr>
          <w:rFonts w:ascii="Times New Roman" w:hAnsi="Times New Roman"/>
          <w:sz w:val="28"/>
          <w:szCs w:val="28"/>
        </w:rPr>
        <w:t xml:space="preserve">В соответствии со статьями 2, 14.1, 14.2 Закона Республики Марий Эл от 03 января 1997 № 13-З «О Государственной счетной палате Республики Марий Эл», Устава </w:t>
      </w:r>
      <w:r>
        <w:rPr>
          <w:rFonts w:ascii="Times New Roman" w:hAnsi="Times New Roman"/>
          <w:sz w:val="28"/>
          <w:szCs w:val="28"/>
        </w:rPr>
        <w:t>Шелангерского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75A2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Эл, 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Шелангерского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Эл,</w:t>
      </w:r>
    </w:p>
    <w:p w14:paraId="2CB67052" w14:textId="77777777" w:rsidR="009E3C24" w:rsidRPr="008975A2" w:rsidRDefault="009E3C24" w:rsidP="009E3C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FFD13A" w14:textId="77777777" w:rsidR="009E3C24" w:rsidRPr="008975A2" w:rsidRDefault="009E3C24" w:rsidP="009E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75A2">
        <w:rPr>
          <w:rFonts w:ascii="Times New Roman" w:hAnsi="Times New Roman"/>
          <w:b/>
          <w:sz w:val="28"/>
          <w:szCs w:val="28"/>
        </w:rPr>
        <w:t>РЕШИЛО:</w:t>
      </w:r>
    </w:p>
    <w:p w14:paraId="0A0A9D4D" w14:textId="77777777" w:rsidR="009E3C24" w:rsidRPr="008975A2" w:rsidRDefault="009E3C24" w:rsidP="009E3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4156EF" w14:textId="288943A0" w:rsidR="009E3C24" w:rsidRPr="008975A2" w:rsidRDefault="009E3C24" w:rsidP="009E3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5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75A2">
        <w:rPr>
          <w:rFonts w:ascii="Times New Roman" w:hAnsi="Times New Roman"/>
          <w:sz w:val="28"/>
          <w:szCs w:val="28"/>
        </w:rPr>
        <w:t xml:space="preserve">Обратиться в Государственную счетную палату о заключении соглашения о передаче полномочий по осуществлению внешнего муниципального финансового контроля в </w:t>
      </w:r>
      <w:r>
        <w:rPr>
          <w:rFonts w:ascii="Times New Roman" w:hAnsi="Times New Roman"/>
          <w:sz w:val="28"/>
          <w:szCs w:val="28"/>
        </w:rPr>
        <w:t>Шелангерском</w:t>
      </w:r>
      <w:r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ком поселении </w:t>
      </w:r>
      <w:r w:rsidRPr="008975A2">
        <w:rPr>
          <w:rFonts w:ascii="Times New Roman" w:hAnsi="Times New Roman"/>
          <w:sz w:val="28"/>
          <w:szCs w:val="28"/>
        </w:rPr>
        <w:t>Звениговско</w:t>
      </w:r>
      <w:r>
        <w:rPr>
          <w:rFonts w:ascii="Times New Roman" w:hAnsi="Times New Roman"/>
          <w:sz w:val="28"/>
          <w:szCs w:val="28"/>
        </w:rPr>
        <w:t>го</w:t>
      </w:r>
      <w:r w:rsidRPr="008975A2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8975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975A2">
        <w:rPr>
          <w:rFonts w:ascii="Times New Roman" w:hAnsi="Times New Roman"/>
          <w:sz w:val="28"/>
          <w:szCs w:val="28"/>
        </w:rPr>
        <w:t xml:space="preserve"> в части, касающейся внешней проверки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Шелангерского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975A2">
        <w:rPr>
          <w:rFonts w:ascii="Times New Roman" w:hAnsi="Times New Roman"/>
          <w:sz w:val="28"/>
          <w:szCs w:val="28"/>
        </w:rPr>
        <w:t xml:space="preserve">Звениговского муниципального района с очередного финансового года сроком на 5 лет. </w:t>
      </w:r>
    </w:p>
    <w:p w14:paraId="69B0DEFF" w14:textId="77777777" w:rsidR="009E3C24" w:rsidRPr="008975A2" w:rsidRDefault="009E3C24" w:rsidP="009E3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5A2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14:paraId="4167C41D" w14:textId="77777777" w:rsidR="009E3C24" w:rsidRPr="008975A2" w:rsidRDefault="009E3C24" w:rsidP="009E3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8975A2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8975A2">
        <w:rPr>
          <w:rFonts w:ascii="Times New Roman" w:hAnsi="Times New Roman"/>
          <w:sz w:val="28"/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14:paraId="14F7BC68" w14:textId="77777777" w:rsidR="0076286F" w:rsidRPr="0076286F" w:rsidRDefault="0076286F" w:rsidP="0076286F">
      <w:pPr>
        <w:spacing w:after="0"/>
        <w:ind w:firstLine="1069"/>
        <w:jc w:val="both"/>
        <w:rPr>
          <w:rFonts w:ascii="Times New Roman" w:hAnsi="Times New Roman"/>
          <w:sz w:val="28"/>
          <w:szCs w:val="28"/>
        </w:rPr>
      </w:pPr>
    </w:p>
    <w:p w14:paraId="1EFBDA77" w14:textId="77777777" w:rsidR="00931DDD" w:rsidRPr="0076286F" w:rsidRDefault="00931DDD" w:rsidP="009E3C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5EAA29" w14:textId="77777777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B2C23C" w14:textId="7C635091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6286F">
        <w:rPr>
          <w:rFonts w:ascii="Times New Roman" w:hAnsi="Times New Roman"/>
          <w:sz w:val="28"/>
          <w:szCs w:val="28"/>
          <w:lang w:eastAsia="zh-CN"/>
        </w:rPr>
        <w:t xml:space="preserve">Глава </w:t>
      </w:r>
      <w:r w:rsidR="008641DD">
        <w:rPr>
          <w:rFonts w:ascii="Times New Roman" w:hAnsi="Times New Roman"/>
          <w:sz w:val="28"/>
          <w:szCs w:val="28"/>
          <w:lang w:eastAsia="zh-CN"/>
        </w:rPr>
        <w:t>Шелангерского</w:t>
      </w:r>
      <w:r w:rsidRPr="0076286F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поселения,</w:t>
      </w:r>
    </w:p>
    <w:p w14:paraId="4E2BB130" w14:textId="4BC3E729" w:rsidR="0076286F" w:rsidRPr="009E3C24" w:rsidRDefault="0076286F" w:rsidP="009E3C24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6286F">
        <w:rPr>
          <w:rFonts w:ascii="Times New Roman" w:hAnsi="Times New Roman"/>
          <w:sz w:val="28"/>
          <w:szCs w:val="28"/>
          <w:lang w:eastAsia="zh-CN"/>
        </w:rPr>
        <w:t xml:space="preserve">Председатель Собрания депутатов                                           </w:t>
      </w:r>
      <w:r w:rsidR="008641DD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Pr="0076286F">
        <w:rPr>
          <w:rFonts w:ascii="Times New Roman" w:hAnsi="Times New Roman"/>
          <w:sz w:val="28"/>
          <w:szCs w:val="28"/>
          <w:lang w:eastAsia="zh-CN"/>
        </w:rPr>
        <w:t xml:space="preserve"> Е.</w:t>
      </w:r>
      <w:r w:rsidR="008641DD">
        <w:rPr>
          <w:rFonts w:ascii="Times New Roman" w:hAnsi="Times New Roman"/>
          <w:sz w:val="28"/>
          <w:szCs w:val="28"/>
          <w:lang w:eastAsia="zh-CN"/>
        </w:rPr>
        <w:t>Б. Королькова</w:t>
      </w:r>
    </w:p>
    <w:p w14:paraId="2B7A56F2" w14:textId="77777777" w:rsidR="00987848" w:rsidRPr="0076286F" w:rsidRDefault="00987848" w:rsidP="0076286F">
      <w:pPr>
        <w:spacing w:after="0"/>
        <w:rPr>
          <w:rFonts w:ascii="Times New Roman" w:hAnsi="Times New Roman"/>
          <w:sz w:val="28"/>
          <w:szCs w:val="28"/>
        </w:rPr>
      </w:pPr>
    </w:p>
    <w:sectPr w:rsidR="00987848" w:rsidRPr="007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4755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D6"/>
    <w:rsid w:val="00143A1D"/>
    <w:rsid w:val="002A3EBC"/>
    <w:rsid w:val="003622FA"/>
    <w:rsid w:val="00397AAC"/>
    <w:rsid w:val="00454990"/>
    <w:rsid w:val="00454F2B"/>
    <w:rsid w:val="0076286F"/>
    <w:rsid w:val="008641DD"/>
    <w:rsid w:val="008B2F65"/>
    <w:rsid w:val="00931DDD"/>
    <w:rsid w:val="00987848"/>
    <w:rsid w:val="009908CB"/>
    <w:rsid w:val="009E3C24"/>
    <w:rsid w:val="00AE152D"/>
    <w:rsid w:val="00D269D6"/>
    <w:rsid w:val="00F224D6"/>
    <w:rsid w:val="00FE3447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24F8"/>
  <w15:chartTrackingRefBased/>
  <w15:docId w15:val="{77753CEB-36C4-436E-98B5-48A2DB32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4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4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4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4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4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4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4D6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987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9C85-002A-40BF-A2FC-8F90986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2025-02-26T08:56:00Z</cp:lastPrinted>
  <dcterms:created xsi:type="dcterms:W3CDTF">2025-02-25T14:12:00Z</dcterms:created>
  <dcterms:modified xsi:type="dcterms:W3CDTF">2025-02-26T14:17:00Z</dcterms:modified>
</cp:coreProperties>
</file>